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sz w:val="2"/>
          <w:szCs w:val="2"/>
        </w:rPr>
        <w:sectPr>
          <w:headerReference r:id="rId7" w:type="default"/>
          <w:footerReference r:id="rId8" w:type="default"/>
          <w:footerReference r:id="rId9" w:type="even"/>
          <w:pgSz w:h="15840" w:w="12240" w:orient="portrait"/>
          <w:pgMar w:bottom="1440" w:top="1832" w:left="1440" w:right="1440" w:header="0" w:footer="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b w:val="1"/>
          <w:color w:val="23389a"/>
          <w:sz w:val="36"/>
          <w:szCs w:val="36"/>
          <w:rtl w:val="0"/>
        </w:rPr>
        <w:t xml:space="preserve">Tenant’s Journal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3150"/>
        <w:gridCol w:w="6195"/>
        <w:tblGridChange w:id="0">
          <w:tblGrid>
            <w:gridCol w:w="3150"/>
            <w:gridCol w:w="6195"/>
          </w:tblGrid>
        </w:tblGridChange>
      </w:tblGrid>
      <w:tr>
        <w:trPr>
          <w:cantSplit w:val="0"/>
          <w:trHeight w:val="311.8110236220473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Rental Property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It can be useful to keep a record of what happens during your tenancy. Use this Tenant’s Journal to create a paper trail of noteworthy events and communication with your landlord.  If you ever need to go to dispute resolution (BC’s Tenant-Landlord Court), this journal can be submitted as evidence in support of your case.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3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355"/>
        <w:gridCol w:w="7080"/>
        <w:tblGridChange w:id="0">
          <w:tblGrid>
            <w:gridCol w:w="2355"/>
            <w:gridCol w:w="7080"/>
          </w:tblGrid>
        </w:tblGridChange>
      </w:tblGrid>
      <w:tr>
        <w:trPr>
          <w:cantSplit w:val="0"/>
          <w:trHeight w:val="311.8110236220473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What Happened?</w:t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3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355"/>
        <w:gridCol w:w="7080"/>
        <w:tblGridChange w:id="0">
          <w:tblGrid>
            <w:gridCol w:w="2355"/>
            <w:gridCol w:w="7080"/>
          </w:tblGrid>
        </w:tblGridChange>
      </w:tblGrid>
      <w:tr>
        <w:trPr>
          <w:cantSplit w:val="0"/>
          <w:trHeight w:val="311.8110236220473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What Happened?</w:t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355"/>
        <w:gridCol w:w="7080"/>
        <w:tblGridChange w:id="0">
          <w:tblGrid>
            <w:gridCol w:w="2355"/>
            <w:gridCol w:w="7080"/>
          </w:tblGrid>
        </w:tblGridChange>
      </w:tblGrid>
      <w:tr>
        <w:trPr>
          <w:cantSplit w:val="0"/>
          <w:trHeight w:val="311.8110236220473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What Happened?</w:t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355"/>
        <w:gridCol w:w="7080"/>
        <w:tblGridChange w:id="0">
          <w:tblGrid>
            <w:gridCol w:w="2355"/>
            <w:gridCol w:w="7080"/>
          </w:tblGrid>
        </w:tblGridChange>
      </w:tblGrid>
      <w:tr>
        <w:trPr>
          <w:cantSplit w:val="0"/>
          <w:trHeight w:val="311.8110236220473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What Happened?</w:t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3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355"/>
        <w:gridCol w:w="7080"/>
        <w:tblGridChange w:id="0">
          <w:tblGrid>
            <w:gridCol w:w="2355"/>
            <w:gridCol w:w="7080"/>
          </w:tblGrid>
        </w:tblGridChange>
      </w:tblGrid>
      <w:tr>
        <w:trPr>
          <w:cantSplit w:val="0"/>
          <w:trHeight w:val="311.8110236220473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What Happened?</w:t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355"/>
        <w:gridCol w:w="7080"/>
        <w:tblGridChange w:id="0">
          <w:tblGrid>
            <w:gridCol w:w="2355"/>
            <w:gridCol w:w="7080"/>
          </w:tblGrid>
        </w:tblGridChange>
      </w:tblGrid>
      <w:tr>
        <w:trPr>
          <w:cantSplit w:val="0"/>
          <w:trHeight w:val="311.8110236220473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13E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What Happened?</w:t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236220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832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44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902188" cy="1597323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2188" cy="15973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44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901988" cy="945537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1988" cy="94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2A7B"/>
    <w:rPr>
      <w:rFonts w:ascii="Times New Roman" w:eastAsia="Times New Roman" w:hAnsi="Times New Roman"/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D2A7B"/>
    <w:pPr>
      <w:ind w:left="720"/>
      <w:contextualSpacing w:val="1"/>
    </w:pPr>
  </w:style>
  <w:style w:type="character" w:styleId="Hyperlink">
    <w:name w:val="Hyperlink"/>
    <w:uiPriority w:val="99"/>
    <w:rsid w:val="00135050"/>
    <w:rPr>
      <w:rFonts w:cs="Times New Roman"/>
      <w:color w:val="bc5fbc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C476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4769"/>
    <w:rPr>
      <w:rFonts w:ascii="Times New Roman" w:eastAsia="Times New Roman" w:hAnsi="Times New Roman"/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3C476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4769"/>
    <w:rPr>
      <w:rFonts w:ascii="Times New Roman" w:eastAsia="Times New Roman" w:hAnsi="Times New Roman"/>
      <w:sz w:val="24"/>
      <w:szCs w:val="24"/>
      <w:lang w:eastAsia="en-US" w:val="en-US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3C4769"/>
  </w:style>
  <w:style w:type="paragraph" w:styleId="NormalWeb">
    <w:name w:val="Normal (Web)"/>
    <w:basedOn w:val="Normal"/>
    <w:uiPriority w:val="99"/>
    <w:semiHidden w:val="1"/>
    <w:unhideWhenUsed w:val="1"/>
    <w:rsid w:val="003C4769"/>
    <w:pPr>
      <w:spacing w:after="100" w:afterAutospacing="1" w:before="100" w:beforeAutospacing="1"/>
    </w:pPr>
    <w:rPr>
      <w:lang w:eastAsia="ja-JP" w:val="en-CA"/>
    </w:rPr>
  </w:style>
  <w:style w:type="character" w:styleId="Strong">
    <w:name w:val="Strong"/>
    <w:basedOn w:val="DefaultParagraphFont"/>
    <w:uiPriority w:val="22"/>
    <w:qFormat w:val="1"/>
    <w:rsid w:val="003C4769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3C4769"/>
    <w:rPr>
      <w:i w:val="1"/>
      <w:iCs w:val="1"/>
    </w:rPr>
  </w:style>
  <w:style w:type="paragraph" w:styleId="rteindent1" w:customStyle="1">
    <w:name w:val="rteindent1"/>
    <w:basedOn w:val="Normal"/>
    <w:rsid w:val="003C4769"/>
    <w:pPr>
      <w:spacing w:after="100" w:afterAutospacing="1" w:before="100" w:beforeAutospacing="1"/>
    </w:pPr>
    <w:rPr>
      <w:lang w:eastAsia="ja-JP" w:val="en-CA"/>
    </w:rPr>
  </w:style>
  <w:style w:type="paragraph" w:styleId="NoSpacing">
    <w:name w:val="No Spacing"/>
    <w:uiPriority w:val="1"/>
    <w:qFormat w:val="1"/>
    <w:rsid w:val="003C4769"/>
    <w:rPr>
      <w:rFonts w:ascii="Times New Roman" w:eastAsia="Times New Roman" w:hAnsi="Times New Roman"/>
      <w:sz w:val="24"/>
      <w:szCs w:val="24"/>
      <w:lang w:eastAsia="en-US" w:val="en-US"/>
    </w:rPr>
  </w:style>
  <w:style w:type="table" w:styleId="TableGrid">
    <w:name w:val="Table Grid"/>
    <w:basedOn w:val="TableNormal"/>
    <w:uiPriority w:val="59"/>
    <w:rsid w:val="00DB718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YgwdEmOMBj5T/qTZjP8ZQziVA==">AMUW2mVtqvrinYtg1tBMm2qDksTdSKQH60tqJPkCrWTeBHLg2ex42rLn+FF4Jf/slUTCA3MjkxI6N4HqPa8742jGAsd6BFqIfyUsdHDADsP7oZZk1K7ITGA=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2021-06-23T19:12:00Z</dcterms:created>
  <dc:creator>Andrew Sakamoto</dc:creator>
</cp:coreProperties>
</file>